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2A72E" w14:textId="20CABCE9" w:rsidR="00E76203" w:rsidRPr="00AC6E3E" w:rsidRDefault="001F1BA4" w:rsidP="001F1BA4">
      <w:pPr>
        <w:spacing w:after="0"/>
        <w:rPr>
          <w:b/>
          <w:bCs/>
          <w:sz w:val="36"/>
          <w:szCs w:val="36"/>
        </w:rPr>
      </w:pPr>
      <w:bookmarkStart w:id="0" w:name="_GoBack"/>
      <w:bookmarkEnd w:id="0"/>
      <w:r w:rsidRPr="00AC6E3E">
        <w:rPr>
          <w:b/>
          <w:bCs/>
          <w:sz w:val="36"/>
          <w:szCs w:val="36"/>
        </w:rPr>
        <w:t>Eintrag im Vorsorgeregister</w:t>
      </w:r>
    </w:p>
    <w:p w14:paraId="1CBDEDB8" w14:textId="3D5572BA" w:rsidR="00AC6E3E" w:rsidRDefault="00AC6E3E" w:rsidP="001F1BA4">
      <w:pPr>
        <w:spacing w:after="0"/>
      </w:pPr>
    </w:p>
    <w:p w14:paraId="121F1CF8" w14:textId="73A74B96" w:rsidR="00AC6E3E" w:rsidRPr="0054507A" w:rsidRDefault="00903A46" w:rsidP="001F1BA4">
      <w:pPr>
        <w:spacing w:after="0"/>
        <w:rPr>
          <w:b/>
          <w:bCs/>
        </w:rPr>
      </w:pPr>
      <w:r w:rsidRPr="0054507A">
        <w:rPr>
          <w:b/>
          <w:bCs/>
        </w:rPr>
        <w:t xml:space="preserve">Was nützen Vorsorgevollmachten, Patientenverfügungen, </w:t>
      </w:r>
      <w:r w:rsidR="00E12055" w:rsidRPr="0054507A">
        <w:rPr>
          <w:b/>
          <w:bCs/>
        </w:rPr>
        <w:t xml:space="preserve">Betreuungsverfügung, </w:t>
      </w:r>
      <w:r w:rsidRPr="0054507A">
        <w:rPr>
          <w:b/>
          <w:bCs/>
        </w:rPr>
        <w:t>die Letzte Akte, wenn im Ernstfall niemand sie findet</w:t>
      </w:r>
      <w:r w:rsidR="00E12055" w:rsidRPr="0054507A">
        <w:rPr>
          <w:b/>
          <w:bCs/>
        </w:rPr>
        <w:t>?</w:t>
      </w:r>
    </w:p>
    <w:p w14:paraId="194F74C9" w14:textId="1840081B" w:rsidR="0055401A" w:rsidRDefault="0055401A" w:rsidP="001F1BA4">
      <w:pPr>
        <w:spacing w:after="0"/>
      </w:pPr>
    </w:p>
    <w:p w14:paraId="6B83B96A" w14:textId="52AE86D4" w:rsidR="0055401A" w:rsidRDefault="0055401A" w:rsidP="001F1BA4">
      <w:pPr>
        <w:spacing w:after="0"/>
      </w:pPr>
      <w:r>
        <w:t xml:space="preserve">Sinnvoll ist es, </w:t>
      </w:r>
      <w:r w:rsidR="00171265">
        <w:t>diese</w:t>
      </w:r>
      <w:r>
        <w:t xml:space="preserve"> Unterlagen in einen eindeutig beschrifteten Ordner abzulegen, mit den benannten Bevollmächtigten den Inhalt zu besprechen und ihnen den Aufbewahrungsort zu zeigen.</w:t>
      </w:r>
    </w:p>
    <w:p w14:paraId="3CFED428" w14:textId="5843572B" w:rsidR="0055401A" w:rsidRDefault="0055401A" w:rsidP="001F1BA4">
      <w:pPr>
        <w:spacing w:after="0"/>
      </w:pPr>
      <w:r>
        <w:t xml:space="preserve">Befindet sich der Ordner in den eigenen vier Wänden, ist es ratsam, den benannten Bevollmächtigten </w:t>
      </w:r>
      <w:r w:rsidR="00A36CBE">
        <w:t>einen Haustürschlüssel zu übergeben,</w:t>
      </w:r>
      <w:r w:rsidR="00A36CBE" w:rsidRPr="00A36CBE">
        <w:t xml:space="preserve"> </w:t>
      </w:r>
      <w:r w:rsidR="00A36CBE">
        <w:t>damit diese zu gegebener Zeit auch an die Unterlagen komm</w:t>
      </w:r>
      <w:r w:rsidR="00751CDC">
        <w:t>en</w:t>
      </w:r>
      <w:r w:rsidR="00A36CBE">
        <w:t>.</w:t>
      </w:r>
    </w:p>
    <w:p w14:paraId="44BBDB71" w14:textId="373D040D" w:rsidR="00A36CBE" w:rsidRDefault="00A36CBE" w:rsidP="001F1BA4">
      <w:pPr>
        <w:spacing w:after="0"/>
      </w:pPr>
    </w:p>
    <w:p w14:paraId="091EAD20" w14:textId="7B883502" w:rsidR="00171265" w:rsidRDefault="00A36CBE" w:rsidP="001F1BA4">
      <w:pPr>
        <w:spacing w:after="0"/>
      </w:pPr>
      <w:r>
        <w:t xml:space="preserve">Es ist überhaupt empfehlenswert, den Bevollmächtigten rechtzeitig zu zeigen, wo sich </w:t>
      </w:r>
      <w:r w:rsidR="00171265">
        <w:t>Ordner für Bank</w:t>
      </w:r>
      <w:r w:rsidR="0032003B">
        <w:t>-</w:t>
      </w:r>
      <w:r w:rsidR="00171265">
        <w:t>, Haus-</w:t>
      </w:r>
      <w:r w:rsidR="0032003B">
        <w:t>,</w:t>
      </w:r>
      <w:r w:rsidR="00171265">
        <w:t xml:space="preserve"> Versicherungsangelegenheiten </w:t>
      </w:r>
      <w:r w:rsidR="0032003B">
        <w:t xml:space="preserve">usw. </w:t>
      </w:r>
      <w:r w:rsidR="00171265">
        <w:t xml:space="preserve">befinden. </w:t>
      </w:r>
    </w:p>
    <w:p w14:paraId="3AD13B51" w14:textId="269E676B" w:rsidR="00A36CBE" w:rsidRDefault="00171265" w:rsidP="001F1BA4">
      <w:pPr>
        <w:spacing w:after="0"/>
      </w:pPr>
      <w:r>
        <w:t>Näheres dazu findet ihr unter dem Praxistipp „Die letzte Akte“.</w:t>
      </w:r>
    </w:p>
    <w:p w14:paraId="25F2435F" w14:textId="310FFABF" w:rsidR="00171265" w:rsidRDefault="00751CDC" w:rsidP="001F1BA4">
      <w:pPr>
        <w:spacing w:after="0"/>
      </w:pPr>
      <w:r>
        <w:t>Es macht Sinn, die einzelnen Ordner mit einem Anleitungsvorblatt zu versehen, das z.B. Angaben über Ansprechpartner bei den betreffenden Instituten enthält.</w:t>
      </w:r>
    </w:p>
    <w:p w14:paraId="4D133472" w14:textId="77777777" w:rsidR="00751CDC" w:rsidRDefault="00751CDC" w:rsidP="001F1BA4">
      <w:pPr>
        <w:spacing w:after="0"/>
      </w:pPr>
    </w:p>
    <w:p w14:paraId="6870022B" w14:textId="77777777" w:rsidR="0032003B" w:rsidRDefault="0032003B" w:rsidP="001F1BA4">
      <w:pPr>
        <w:spacing w:after="0"/>
      </w:pPr>
      <w:r>
        <w:t xml:space="preserve">Außerdem sollte jeder seine Dokumente beim Vorsorgeregister registrieren lassen. </w:t>
      </w:r>
    </w:p>
    <w:p w14:paraId="7F0FE1A1" w14:textId="1C4D7269" w:rsidR="0032003B" w:rsidRDefault="0032003B" w:rsidP="001F1BA4">
      <w:pPr>
        <w:spacing w:after="0"/>
      </w:pPr>
      <w:r>
        <w:t>Denn bei Vorliegen eines Betreuungsfalls fragen die Gerichte zunächst beim Register nach, ob</w:t>
      </w:r>
      <w:r w:rsidR="00895DC1">
        <w:t xml:space="preserve"> derjenige dort Angaben hinterlegt hat.</w:t>
      </w:r>
    </w:p>
    <w:p w14:paraId="622ADFC3" w14:textId="21D72FD5" w:rsidR="00895DC1" w:rsidRDefault="00895DC1" w:rsidP="001F1BA4">
      <w:pPr>
        <w:spacing w:after="0"/>
      </w:pPr>
    </w:p>
    <w:p w14:paraId="5752B8BF" w14:textId="3B228D27" w:rsidR="00895DC1" w:rsidRDefault="00895DC1" w:rsidP="001F1BA4">
      <w:pPr>
        <w:spacing w:after="0"/>
      </w:pPr>
      <w:r>
        <w:t xml:space="preserve">Hinweis: nicht die Vollmachten und Dokumente werden beim Vorsorgeregister hinterlegt, sondern Angaben </w:t>
      </w:r>
      <w:r w:rsidR="003615DC">
        <w:t>darüber, dass es überhaupt Verfügungen gibt und welche Personen als Bevollmächtigte benannt sind.</w:t>
      </w:r>
    </w:p>
    <w:p w14:paraId="378DE2FE" w14:textId="79478A32" w:rsidR="003615DC" w:rsidRDefault="003615DC" w:rsidP="001F1BA4">
      <w:pPr>
        <w:spacing w:after="0"/>
      </w:pPr>
      <w:r>
        <w:t>Angaben zum Aufbewahrungsort können ebenfalls hinterlegt werden.</w:t>
      </w:r>
    </w:p>
    <w:p w14:paraId="488DAA42" w14:textId="77777777" w:rsidR="003615DC" w:rsidRDefault="003615DC" w:rsidP="001F1BA4">
      <w:pPr>
        <w:spacing w:after="0"/>
      </w:pPr>
    </w:p>
    <w:p w14:paraId="7878446F" w14:textId="133B28BD" w:rsidR="00E12055" w:rsidRDefault="00C114C9" w:rsidP="001F1BA4">
      <w:pPr>
        <w:spacing w:after="0"/>
      </w:pPr>
      <w:r>
        <w:t>Mit der Führung des</w:t>
      </w:r>
      <w:r w:rsidR="00751CDC">
        <w:t xml:space="preserve"> </w:t>
      </w:r>
      <w:r w:rsidR="00751CDC" w:rsidRPr="00751CDC">
        <w:rPr>
          <w:b/>
          <w:bCs/>
        </w:rPr>
        <w:t>Zentrale</w:t>
      </w:r>
      <w:r>
        <w:rPr>
          <w:b/>
          <w:bCs/>
        </w:rPr>
        <w:t>n</w:t>
      </w:r>
      <w:r w:rsidR="00751CDC" w:rsidRPr="00751CDC">
        <w:rPr>
          <w:b/>
          <w:bCs/>
        </w:rPr>
        <w:t xml:space="preserve"> Vorsorgeregister</w:t>
      </w:r>
      <w:r>
        <w:rPr>
          <w:b/>
          <w:bCs/>
        </w:rPr>
        <w:t xml:space="preserve">s </w:t>
      </w:r>
      <w:r w:rsidRPr="00C114C9">
        <w:t>hat der Gesetzgeber</w:t>
      </w:r>
      <w:r>
        <w:rPr>
          <w:b/>
          <w:bCs/>
        </w:rPr>
        <w:t xml:space="preserve"> </w:t>
      </w:r>
      <w:r>
        <w:t xml:space="preserve">die </w:t>
      </w:r>
      <w:r w:rsidR="00E12055">
        <w:t xml:space="preserve">Bundesnotarkammer </w:t>
      </w:r>
      <w:r>
        <w:t>beauftragt.</w:t>
      </w:r>
    </w:p>
    <w:p w14:paraId="5F968B83" w14:textId="2D730AEA" w:rsidR="00C114C9" w:rsidRDefault="00C114C9" w:rsidP="001F1BA4">
      <w:pPr>
        <w:spacing w:after="0"/>
      </w:pPr>
    </w:p>
    <w:p w14:paraId="3176832F" w14:textId="389BBFD6" w:rsidR="00C114C9" w:rsidRDefault="00C114C9" w:rsidP="001F1BA4">
      <w:pPr>
        <w:spacing w:after="0"/>
      </w:pPr>
      <w:r>
        <w:t>Die Registrierung kann sowohl online als auch per Telefon/Post erfolgen.</w:t>
      </w:r>
    </w:p>
    <w:p w14:paraId="4A1B46CA" w14:textId="3BBF8B17" w:rsidR="00C114C9" w:rsidRDefault="00C114C9" w:rsidP="001F1BA4">
      <w:pPr>
        <w:spacing w:after="0"/>
      </w:pPr>
      <w:r>
        <w:t xml:space="preserve">Näheres unter </w:t>
      </w:r>
      <w:hyperlink r:id="rId4" w:history="1">
        <w:r w:rsidRPr="00B33822">
          <w:rPr>
            <w:rStyle w:val="Hyperlink"/>
          </w:rPr>
          <w:t>https://www.vorsorgeregister.de/</w:t>
        </w:r>
      </w:hyperlink>
      <w:r>
        <w:t>.</w:t>
      </w:r>
    </w:p>
    <w:p w14:paraId="3E47C98C" w14:textId="5497973D" w:rsidR="00C114C9" w:rsidRDefault="00C114C9" w:rsidP="001F1BA4">
      <w:pPr>
        <w:spacing w:after="0"/>
      </w:pPr>
      <w:r>
        <w:t>Dort sind ebenfalls die sehr geringen Gebühren dargestellt.</w:t>
      </w:r>
    </w:p>
    <w:p w14:paraId="5691D3D4" w14:textId="33784F99" w:rsidR="002E68B1" w:rsidRDefault="002E68B1" w:rsidP="001F1BA4">
      <w:pPr>
        <w:spacing w:after="0"/>
      </w:pPr>
    </w:p>
    <w:p w14:paraId="2992636B" w14:textId="62057512" w:rsidR="002E68B1" w:rsidRDefault="002E68B1" w:rsidP="001F1BA4">
      <w:pPr>
        <w:spacing w:after="0"/>
      </w:pPr>
      <w:r>
        <w:t>Entscheidet ihr euch für eine notariell beurkundete Vollmacht, veranlasst der Notar in aller Regel die Registrierung.</w:t>
      </w:r>
    </w:p>
    <w:p w14:paraId="10E69D60" w14:textId="77777777" w:rsidR="002E68B1" w:rsidRDefault="002E68B1" w:rsidP="001F1BA4">
      <w:pPr>
        <w:spacing w:after="0"/>
      </w:pPr>
    </w:p>
    <w:p w14:paraId="08FA4D75" w14:textId="55248158" w:rsidR="002E68B1" w:rsidRDefault="002E68B1" w:rsidP="001F1BA4">
      <w:pPr>
        <w:spacing w:after="0"/>
      </w:pPr>
      <w:r w:rsidRPr="002E68B1">
        <w:rPr>
          <w:b/>
          <w:bCs/>
        </w:rPr>
        <w:t>Tipp</w:t>
      </w:r>
      <w:r>
        <w:rPr>
          <w:b/>
          <w:bCs/>
        </w:rPr>
        <w:t>:</w:t>
      </w:r>
      <w:r>
        <w:t xml:space="preserve"> Banken akzeptieren zumeist keine einfachen Vorsorgevollmachten, sondern lediglich notariell beurkundete Vollmachten </w:t>
      </w:r>
      <w:r w:rsidR="00CE1DB1">
        <w:t>und</w:t>
      </w:r>
      <w:r>
        <w:t xml:space="preserve"> eigene Bankvollmachten.</w:t>
      </w:r>
    </w:p>
    <w:p w14:paraId="066921D6" w14:textId="65871B74" w:rsidR="002E68B1" w:rsidRDefault="002E68B1" w:rsidP="001F1BA4">
      <w:pPr>
        <w:spacing w:after="0"/>
      </w:pPr>
      <w:r>
        <w:t>Da viele Mensche</w:t>
      </w:r>
      <w:r w:rsidR="00CE1DB1">
        <w:t>n</w:t>
      </w:r>
      <w:r>
        <w:t xml:space="preserve"> heutzutage </w:t>
      </w:r>
      <w:r w:rsidR="00CE1DB1">
        <w:t>ihre Gelder in Depots, Fest- oder Tagesgeldkonten oder auch über Internetbanken angelegt haben, ist es teils mühsam, bei allen Instituten rechtzeitig Bankvollmachten zu hinterlegen.</w:t>
      </w:r>
    </w:p>
    <w:p w14:paraId="1AD13395" w14:textId="77777777" w:rsidR="00C114C9" w:rsidRDefault="00C114C9" w:rsidP="001F1BA4">
      <w:pPr>
        <w:spacing w:after="0"/>
      </w:pPr>
    </w:p>
    <w:p w14:paraId="2D37C65D" w14:textId="4FC19B4D" w:rsidR="00E12055" w:rsidRDefault="00E12055" w:rsidP="001F1BA4">
      <w:pPr>
        <w:spacing w:after="0"/>
      </w:pPr>
    </w:p>
    <w:p w14:paraId="516FB7AE" w14:textId="77777777" w:rsidR="00E12055" w:rsidRDefault="00E12055" w:rsidP="001F1BA4">
      <w:pPr>
        <w:spacing w:after="0"/>
      </w:pPr>
    </w:p>
    <w:sectPr w:rsidR="00E12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4"/>
    <w:rsid w:val="00074526"/>
    <w:rsid w:val="00171265"/>
    <w:rsid w:val="001F1BA4"/>
    <w:rsid w:val="002E68B1"/>
    <w:rsid w:val="0032003B"/>
    <w:rsid w:val="003615DC"/>
    <w:rsid w:val="004D5112"/>
    <w:rsid w:val="0054507A"/>
    <w:rsid w:val="0055401A"/>
    <w:rsid w:val="00751CDC"/>
    <w:rsid w:val="00895DC1"/>
    <w:rsid w:val="00903A46"/>
    <w:rsid w:val="00A36CBE"/>
    <w:rsid w:val="00AC6E3E"/>
    <w:rsid w:val="00C114C9"/>
    <w:rsid w:val="00CE1DB1"/>
    <w:rsid w:val="00E12055"/>
    <w:rsid w:val="00E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CD59"/>
  <w15:chartTrackingRefBased/>
  <w15:docId w15:val="{E5430D67-602D-480B-B708-1AC525A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14C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rsorgeregister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Diethelm Salomon</dc:creator>
  <cp:keywords/>
  <dc:description/>
  <cp:lastModifiedBy>Erika Krumpen</cp:lastModifiedBy>
  <cp:revision>2</cp:revision>
  <dcterms:created xsi:type="dcterms:W3CDTF">2021-12-16T09:44:00Z</dcterms:created>
  <dcterms:modified xsi:type="dcterms:W3CDTF">2021-12-16T09:44:00Z</dcterms:modified>
</cp:coreProperties>
</file>